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503E83" w:rsidRPr="00A3255A" w:rsidRDefault="00EE4ACB">
      <w:pPr>
        <w:rPr>
          <w:rFonts w:ascii="Times New Roman" w:hAnsi="Times New Roman" w:cs="Times New Roman"/>
          <w:sz w:val="24"/>
          <w:szCs w:val="24"/>
        </w:rPr>
      </w:pPr>
      <w:r w:rsidRPr="00A3255A">
        <w:rPr>
          <w:rFonts w:ascii="Times New Roman" w:hAnsi="Times New Roman" w:cs="Times New Roman"/>
          <w:sz w:val="24"/>
          <w:szCs w:val="24"/>
        </w:rPr>
        <w:t>Witam S</w:t>
      </w:r>
      <w:r w:rsidR="00D55D25" w:rsidRPr="00A3255A">
        <w:rPr>
          <w:rFonts w:ascii="Times New Roman" w:hAnsi="Times New Roman" w:cs="Times New Roman"/>
          <w:sz w:val="24"/>
          <w:szCs w:val="24"/>
        </w:rPr>
        <w:t>erdecznie!</w:t>
      </w:r>
    </w:p>
    <w:p w:rsidR="002C056A" w:rsidRPr="00A3255A" w:rsidRDefault="002C056A">
      <w:pPr>
        <w:rPr>
          <w:rFonts w:ascii="Times New Roman" w:hAnsi="Times New Roman" w:cs="Times New Roman"/>
          <w:sz w:val="24"/>
          <w:szCs w:val="24"/>
        </w:rPr>
      </w:pPr>
      <w:r w:rsidRPr="00A3255A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EE4ACB" w:rsidRPr="00A3255A">
        <w:rPr>
          <w:rFonts w:ascii="Times New Roman" w:hAnsi="Times New Roman" w:cs="Times New Roman"/>
          <w:sz w:val="24"/>
          <w:szCs w:val="24"/>
        </w:rPr>
        <w:t xml:space="preserve">z obecną sytuacją oraz brakiem możliwości prowadzenia zajęć, w celu rozwijania mowy oraz poszerzania zasobu słownictwa, przesyłam przykładowe ćwiczenia, z których mogą korzystać przedszkolaki z pomocą rodziców. </w:t>
      </w:r>
    </w:p>
    <w:p w:rsidR="005E3042" w:rsidRPr="00A3255A" w:rsidRDefault="005E3042">
      <w:pPr>
        <w:rPr>
          <w:rFonts w:ascii="Times New Roman" w:hAnsi="Times New Roman" w:cs="Times New Roman"/>
          <w:sz w:val="24"/>
          <w:szCs w:val="24"/>
        </w:rPr>
      </w:pPr>
    </w:p>
    <w:p w:rsidR="005E3042" w:rsidRPr="00A3255A" w:rsidRDefault="005E3042">
      <w:pPr>
        <w:rPr>
          <w:rFonts w:ascii="Times New Roman" w:hAnsi="Times New Roman" w:cs="Times New Roman"/>
          <w:sz w:val="24"/>
          <w:szCs w:val="24"/>
        </w:rPr>
      </w:pPr>
      <w:r w:rsidRPr="00A3255A">
        <w:rPr>
          <w:rFonts w:ascii="Times New Roman" w:hAnsi="Times New Roman" w:cs="Times New Roman"/>
          <w:sz w:val="24"/>
          <w:szCs w:val="24"/>
        </w:rPr>
        <w:t xml:space="preserve">Pozdrawiam </w:t>
      </w:r>
      <w:r w:rsidR="007E0503" w:rsidRPr="007E0503">
        <w:rPr>
          <w:rFonts w:ascii="Times New Roman" w:hAnsi="Times New Roman" w:cs="Times New Roman"/>
          <w:sz w:val="24"/>
          <w:szCs w:val="24"/>
        </w:rPr>
        <w:sym w:font="Wingdings" w:char="F04A"/>
      </w:r>
      <w:r w:rsidR="007E0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042" w:rsidRPr="00A3255A" w:rsidRDefault="005E3042">
      <w:pPr>
        <w:rPr>
          <w:rFonts w:ascii="Times New Roman" w:hAnsi="Times New Roman" w:cs="Times New Roman"/>
          <w:sz w:val="24"/>
          <w:szCs w:val="24"/>
        </w:rPr>
      </w:pPr>
      <w:r w:rsidRPr="00A3255A">
        <w:rPr>
          <w:rFonts w:ascii="Times New Roman" w:hAnsi="Times New Roman" w:cs="Times New Roman"/>
          <w:sz w:val="24"/>
          <w:szCs w:val="24"/>
        </w:rPr>
        <w:t>Logopeda Karolina Gugała</w:t>
      </w:r>
    </w:p>
    <w:p w:rsidR="002C056A" w:rsidRPr="00A3255A" w:rsidRDefault="002C056A">
      <w:pPr>
        <w:rPr>
          <w:rFonts w:ascii="Times New Roman" w:hAnsi="Times New Roman" w:cs="Times New Roman"/>
          <w:sz w:val="24"/>
          <w:szCs w:val="24"/>
        </w:rPr>
      </w:pPr>
    </w:p>
    <w:p w:rsidR="006B0AE3" w:rsidRDefault="006B0AE3">
      <w:pPr>
        <w:rPr>
          <w:rFonts w:ascii="Times New Roman" w:hAnsi="Times New Roman" w:cs="Times New Roman"/>
          <w:sz w:val="24"/>
          <w:szCs w:val="24"/>
        </w:rPr>
      </w:pPr>
    </w:p>
    <w:p w:rsidR="006B0AE3" w:rsidRDefault="006B0AE3">
      <w:pPr>
        <w:rPr>
          <w:rFonts w:ascii="Times New Roman" w:hAnsi="Times New Roman" w:cs="Times New Roman"/>
          <w:sz w:val="24"/>
          <w:szCs w:val="24"/>
        </w:rPr>
      </w:pPr>
    </w:p>
    <w:p w:rsidR="006B0AE3" w:rsidRDefault="006B0AE3">
      <w:pPr>
        <w:rPr>
          <w:rFonts w:ascii="Times New Roman" w:hAnsi="Times New Roman" w:cs="Times New Roman"/>
          <w:sz w:val="24"/>
          <w:szCs w:val="24"/>
        </w:rPr>
      </w:pPr>
    </w:p>
    <w:p w:rsidR="002C056A" w:rsidRPr="00A3255A" w:rsidRDefault="005866B0">
      <w:pPr>
        <w:rPr>
          <w:rFonts w:ascii="Times New Roman" w:hAnsi="Times New Roman" w:cs="Times New Roman"/>
          <w:sz w:val="24"/>
          <w:szCs w:val="24"/>
        </w:rPr>
      </w:pPr>
      <w:r w:rsidRPr="00A3255A">
        <w:rPr>
          <w:rFonts w:ascii="Times New Roman" w:hAnsi="Times New Roman" w:cs="Times New Roman"/>
          <w:sz w:val="24"/>
          <w:szCs w:val="24"/>
        </w:rPr>
        <w:t xml:space="preserve">Każdego dnia należy ćwiczyć buzię i języczek. Dla ułatwienia możemy wydrukować i przyczepić np. na lodówce. </w:t>
      </w:r>
    </w:p>
    <w:p w:rsidR="004078ED" w:rsidRDefault="002C056A">
      <w:r>
        <w:rPr>
          <w:noProof/>
          <w:lang w:eastAsia="pl-PL"/>
        </w:rPr>
        <w:lastRenderedPageBreak/>
        <w:drawing>
          <wp:inline distT="0" distB="0" distL="0" distR="0">
            <wp:extent cx="5760720" cy="7930281"/>
            <wp:effectExtent l="19050" t="0" r="0" b="0"/>
            <wp:docPr id="1" name="Obraz 1" descr="C:\Users\Administrator\Desktop\29433152_583456118686384_75044406766212218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9433152_583456118686384_7504440676621221888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60" w:type="dxa"/>
        <w:tblInd w:w="-484" w:type="dxa"/>
        <w:tblBorders>
          <w:top w:val="thinThickMediumGap" w:sz="36" w:space="0" w:color="auto"/>
          <w:left w:val="thinThickMediumGap" w:sz="36" w:space="0" w:color="auto"/>
          <w:bottom w:val="thinThickMediumGap" w:sz="36" w:space="0" w:color="auto"/>
          <w:right w:val="thinThickMediumGap" w:sz="36" w:space="0" w:color="auto"/>
          <w:insideH w:val="thinThickMediumGap" w:sz="36" w:space="0" w:color="auto"/>
          <w:insideV w:val="thinThickMediumGap" w:sz="3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60"/>
      </w:tblGrid>
      <w:tr w:rsidR="004E3EA6" w:rsidTr="004E3EA6">
        <w:trPr>
          <w:trHeight w:val="1245"/>
        </w:trPr>
        <w:tc>
          <w:tcPr>
            <w:tcW w:w="9960" w:type="dxa"/>
          </w:tcPr>
          <w:p w:rsidR="004E3EA6" w:rsidRDefault="004E3EA6" w:rsidP="004E3EA6">
            <w:r>
              <w:lastRenderedPageBreak/>
              <w:t xml:space="preserve">Warto zajrzeć na </w:t>
            </w:r>
            <w:proofErr w:type="spellStart"/>
            <w:r>
              <w:t>youtube</w:t>
            </w:r>
            <w:proofErr w:type="spellEnd"/>
            <w:r>
              <w:t xml:space="preserve"> gdzie znajdziemy kanał logopedyczny „Rusz językiem” i razem z naszą </w:t>
            </w:r>
            <w:proofErr w:type="gramStart"/>
            <w:r>
              <w:t>pociechą  pobawimy</w:t>
            </w:r>
            <w:proofErr w:type="gramEnd"/>
            <w:r>
              <w:t xml:space="preserve"> się w naśladowanie.  </w:t>
            </w:r>
          </w:p>
          <w:p w:rsidR="004E3EA6" w:rsidRDefault="00863929" w:rsidP="004E3EA6">
            <w:pPr>
              <w:ind w:left="-8"/>
            </w:pPr>
            <w:hyperlink r:id="rId5" w:history="1">
              <w:r w:rsidR="004E3EA6" w:rsidRPr="00170B95">
                <w:rPr>
                  <w:rStyle w:val="Hipercze"/>
                </w:rPr>
                <w:t>https://www.youtube.com/channel/UC5sO-_AL5x2eNw-v96evOcQ/videos</w:t>
              </w:r>
            </w:hyperlink>
          </w:p>
        </w:tc>
      </w:tr>
    </w:tbl>
    <w:p w:rsidR="004078ED" w:rsidRDefault="004078ED"/>
    <w:p w:rsidR="005E5164" w:rsidRPr="002C4C89" w:rsidRDefault="005E5164">
      <w:pPr>
        <w:rPr>
          <w:b/>
          <w:sz w:val="32"/>
          <w:szCs w:val="32"/>
        </w:rPr>
      </w:pPr>
      <w:r w:rsidRPr="002C4C89">
        <w:rPr>
          <w:b/>
          <w:sz w:val="32"/>
          <w:szCs w:val="32"/>
        </w:rPr>
        <w:t xml:space="preserve">Propozycje ćwiczeń oddechowych: </w:t>
      </w:r>
    </w:p>
    <w:p w:rsidR="00E40E38" w:rsidRDefault="00BA325C">
      <w:r>
        <w:t xml:space="preserve">1. Przenoszenie za pomocą słomki (papierków/kuleczek/waty) </w:t>
      </w:r>
    </w:p>
    <w:p w:rsidR="005E5164" w:rsidRDefault="00BA325C">
      <w:r>
        <w:rPr>
          <w:noProof/>
          <w:lang w:eastAsia="pl-PL"/>
        </w:rPr>
        <w:drawing>
          <wp:inline distT="0" distB="0" distL="0" distR="0">
            <wp:extent cx="2247900" cy="1495875"/>
            <wp:effectExtent l="19050" t="0" r="0" b="0"/>
            <wp:docPr id="3" name="Obraz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540" w:rsidRDefault="00A20540">
      <w:r>
        <w:t xml:space="preserve">2. Dmuchanie na wiatraczek, baniek mydlanych, papierków itp. </w:t>
      </w:r>
    </w:p>
    <w:p w:rsidR="00A20540" w:rsidRDefault="00A20540">
      <w:r>
        <w:rPr>
          <w:noProof/>
          <w:lang w:eastAsia="pl-PL"/>
        </w:rPr>
        <w:drawing>
          <wp:inline distT="0" distB="0" distL="0" distR="0">
            <wp:extent cx="2511518" cy="1314450"/>
            <wp:effectExtent l="19050" t="0" r="3082" b="0"/>
            <wp:docPr id="4" name="Obraz 3" descr="dziecko-oddech-wiatraczek-BIG-46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cko-oddech-wiatraczek-BIG-4673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688" cy="13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6D9" w:rsidRDefault="001326D9">
      <w:r>
        <w:t>3. Wykonanie wspólnie „</w:t>
      </w:r>
      <w:proofErr w:type="spellStart"/>
      <w:r>
        <w:t>dmuchajki</w:t>
      </w:r>
      <w:proofErr w:type="spellEnd"/>
      <w:r>
        <w:t xml:space="preserve">” </w:t>
      </w:r>
    </w:p>
    <w:p w:rsidR="001326D9" w:rsidRDefault="001326D9">
      <w:r>
        <w:t xml:space="preserve">Na kubek papierowy zakładamy jednorazową rękawiczkę zabezpieczając gumką recepturka, aby nie spadła. W kubku robimy dziurkę, by włożyć jedynie </w:t>
      </w:r>
      <w:proofErr w:type="gramStart"/>
      <w:r>
        <w:t>słomkę-dmuchamy .</w:t>
      </w:r>
      <w:r>
        <w:sym w:font="Wingdings" w:char="F04A"/>
      </w:r>
      <w:proofErr w:type="gramEnd"/>
    </w:p>
    <w:p w:rsidR="009F2B16" w:rsidRDefault="001326D9">
      <w:r>
        <w:rPr>
          <w:noProof/>
          <w:lang w:eastAsia="pl-PL"/>
        </w:rPr>
        <w:drawing>
          <wp:inline distT="0" distB="0" distL="0" distR="0">
            <wp:extent cx="1552575" cy="2381250"/>
            <wp:effectExtent l="19050" t="0" r="9525" b="0"/>
            <wp:docPr id="5" name="Obraz 4" descr="logopeda15090878420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eda15090878420_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818" cy="238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D49" w:rsidRPr="006B0AE3" w:rsidRDefault="006779E6">
      <w:pPr>
        <w:rPr>
          <w:sz w:val="24"/>
          <w:szCs w:val="24"/>
        </w:rPr>
      </w:pPr>
      <w:r w:rsidRPr="006B0AE3">
        <w:rPr>
          <w:sz w:val="24"/>
          <w:szCs w:val="24"/>
        </w:rPr>
        <w:lastRenderedPageBreak/>
        <w:t>Ć</w:t>
      </w:r>
      <w:r w:rsidR="0042477E" w:rsidRPr="006B0AE3">
        <w:rPr>
          <w:sz w:val="24"/>
          <w:szCs w:val="24"/>
        </w:rPr>
        <w:t>wiczenia słuchowe</w:t>
      </w:r>
      <w:r w:rsidRPr="006B0AE3">
        <w:rPr>
          <w:sz w:val="24"/>
          <w:szCs w:val="24"/>
        </w:rPr>
        <w:t xml:space="preserve"> wspomagające prawidłowy rozwój mowy. </w:t>
      </w:r>
    </w:p>
    <w:p w:rsidR="006A3086" w:rsidRPr="006B0AE3" w:rsidRDefault="005F4050">
      <w:pPr>
        <w:rPr>
          <w:sz w:val="24"/>
          <w:szCs w:val="24"/>
        </w:rPr>
      </w:pPr>
      <w:r w:rsidRPr="006B0AE3">
        <w:rPr>
          <w:sz w:val="24"/>
          <w:szCs w:val="24"/>
        </w:rPr>
        <w:t xml:space="preserve">Na początek dzieci oglądają </w:t>
      </w:r>
      <w:r w:rsidR="00AF2D4D" w:rsidRPr="006B0AE3">
        <w:rPr>
          <w:sz w:val="24"/>
          <w:szCs w:val="24"/>
        </w:rPr>
        <w:t xml:space="preserve">i słuchają, </w:t>
      </w:r>
      <w:r w:rsidRPr="006B0AE3">
        <w:rPr>
          <w:sz w:val="24"/>
          <w:szCs w:val="24"/>
        </w:rPr>
        <w:t xml:space="preserve">następnie możemy próbować włączać po kolei dźwięki bez pokazywania obrazu, dziecka zadaniem jest rozpoznanie wydawanego odgłosu. </w:t>
      </w:r>
    </w:p>
    <w:p w:rsidR="006A3086" w:rsidRPr="006B0AE3" w:rsidRDefault="00863929">
      <w:pPr>
        <w:rPr>
          <w:sz w:val="24"/>
          <w:szCs w:val="24"/>
        </w:rPr>
      </w:pPr>
      <w:hyperlink r:id="rId9" w:history="1">
        <w:r w:rsidR="004B3FFF" w:rsidRPr="006B0AE3">
          <w:rPr>
            <w:rStyle w:val="Hipercze"/>
            <w:sz w:val="24"/>
            <w:szCs w:val="24"/>
          </w:rPr>
          <w:t>https://www.youtube.com/watch?v=JwbMnvfN2y8</w:t>
        </w:r>
      </w:hyperlink>
      <w:r w:rsidR="00590D49" w:rsidRPr="006B0AE3">
        <w:rPr>
          <w:sz w:val="24"/>
          <w:szCs w:val="24"/>
        </w:rPr>
        <w:t xml:space="preserve"> odgłosy natury</w:t>
      </w:r>
    </w:p>
    <w:p w:rsidR="004B3FFF" w:rsidRPr="006B0AE3" w:rsidRDefault="00863929">
      <w:pPr>
        <w:rPr>
          <w:sz w:val="24"/>
          <w:szCs w:val="24"/>
        </w:rPr>
      </w:pPr>
      <w:hyperlink r:id="rId10" w:history="1">
        <w:r w:rsidR="004B3FFF" w:rsidRPr="006B0AE3">
          <w:rPr>
            <w:rStyle w:val="Hipercze"/>
            <w:sz w:val="24"/>
            <w:szCs w:val="24"/>
          </w:rPr>
          <w:t>https://www.youtube.com/watch?v=9gCPPaFokD8</w:t>
        </w:r>
      </w:hyperlink>
      <w:r w:rsidR="00590D49" w:rsidRPr="006B0AE3">
        <w:rPr>
          <w:sz w:val="24"/>
          <w:szCs w:val="24"/>
        </w:rPr>
        <w:t xml:space="preserve"> głosy zwierząt</w:t>
      </w:r>
    </w:p>
    <w:p w:rsidR="004B3FFF" w:rsidRPr="006B0AE3" w:rsidRDefault="00863929">
      <w:pPr>
        <w:rPr>
          <w:sz w:val="24"/>
          <w:szCs w:val="24"/>
        </w:rPr>
      </w:pPr>
      <w:hyperlink r:id="rId11" w:history="1">
        <w:r w:rsidR="00BA157A" w:rsidRPr="006B0AE3">
          <w:rPr>
            <w:rStyle w:val="Hipercze"/>
            <w:sz w:val="24"/>
            <w:szCs w:val="24"/>
          </w:rPr>
          <w:t>https://www.youtube.com/watch?v=JqwymHpMjAQ</w:t>
        </w:r>
      </w:hyperlink>
      <w:r w:rsidR="00BA157A" w:rsidRPr="006B0AE3">
        <w:rPr>
          <w:sz w:val="24"/>
          <w:szCs w:val="24"/>
        </w:rPr>
        <w:t xml:space="preserve"> </w:t>
      </w:r>
      <w:r w:rsidR="00DE14C5" w:rsidRPr="006B0AE3">
        <w:rPr>
          <w:sz w:val="24"/>
          <w:szCs w:val="24"/>
        </w:rPr>
        <w:t xml:space="preserve">pojazdy </w:t>
      </w:r>
    </w:p>
    <w:p w:rsidR="00DE14C5" w:rsidRPr="006B0AE3" w:rsidRDefault="00863929">
      <w:pPr>
        <w:rPr>
          <w:sz w:val="24"/>
          <w:szCs w:val="24"/>
        </w:rPr>
      </w:pPr>
      <w:hyperlink r:id="rId12" w:history="1">
        <w:r w:rsidR="00FE5C39" w:rsidRPr="006B0AE3">
          <w:rPr>
            <w:rStyle w:val="Hipercze"/>
            <w:sz w:val="24"/>
            <w:szCs w:val="24"/>
          </w:rPr>
          <w:t>https://www.youtube.com/watch?v=kl9lXIhjlr8</w:t>
        </w:r>
      </w:hyperlink>
      <w:r w:rsidR="00FE5C39" w:rsidRPr="006B0AE3">
        <w:rPr>
          <w:sz w:val="24"/>
          <w:szCs w:val="24"/>
        </w:rPr>
        <w:t xml:space="preserve"> </w:t>
      </w:r>
      <w:r w:rsidR="00F5005B" w:rsidRPr="006B0AE3">
        <w:rPr>
          <w:sz w:val="24"/>
          <w:szCs w:val="24"/>
        </w:rPr>
        <w:t>instrumenty</w:t>
      </w:r>
    </w:p>
    <w:p w:rsidR="006A3086" w:rsidRPr="006B0AE3" w:rsidRDefault="00863929">
      <w:pPr>
        <w:rPr>
          <w:sz w:val="24"/>
          <w:szCs w:val="24"/>
        </w:rPr>
      </w:pPr>
      <w:hyperlink r:id="rId13" w:history="1">
        <w:r w:rsidR="003B6ECC" w:rsidRPr="006B0AE3">
          <w:rPr>
            <w:rStyle w:val="Hipercze"/>
            <w:sz w:val="24"/>
            <w:szCs w:val="24"/>
          </w:rPr>
          <w:t>https://www.youtube.com/watch?v=Tt_6x_NTCHw</w:t>
        </w:r>
      </w:hyperlink>
      <w:r w:rsidR="00510B99" w:rsidRPr="006B0AE3">
        <w:rPr>
          <w:sz w:val="24"/>
          <w:szCs w:val="24"/>
        </w:rPr>
        <w:t xml:space="preserve"> kuchnia i łazienka</w:t>
      </w:r>
    </w:p>
    <w:p w:rsidR="003B6ECC" w:rsidRPr="006B0AE3" w:rsidRDefault="00863929" w:rsidP="006B0AE3">
      <w:pPr>
        <w:tabs>
          <w:tab w:val="left" w:pos="5940"/>
        </w:tabs>
        <w:rPr>
          <w:sz w:val="24"/>
          <w:szCs w:val="24"/>
          <w:lang w:val="en-US"/>
        </w:rPr>
      </w:pPr>
      <w:hyperlink r:id="rId14" w:history="1">
        <w:r w:rsidR="00615DCE" w:rsidRPr="006B0AE3">
          <w:rPr>
            <w:rStyle w:val="Hipercze"/>
            <w:sz w:val="24"/>
            <w:szCs w:val="24"/>
            <w:lang w:val="en-US"/>
          </w:rPr>
          <w:t>https://www.youtube.com/watch?v=Rerv4Ppfq7U</w:t>
        </w:r>
      </w:hyperlink>
      <w:r w:rsidR="00510B99" w:rsidRPr="006B0AE3">
        <w:rPr>
          <w:sz w:val="24"/>
          <w:szCs w:val="24"/>
          <w:lang w:val="en-US"/>
        </w:rPr>
        <w:t xml:space="preserve"> </w:t>
      </w:r>
      <w:proofErr w:type="spellStart"/>
      <w:r w:rsidR="00510B99" w:rsidRPr="006B0AE3">
        <w:rPr>
          <w:sz w:val="24"/>
          <w:szCs w:val="24"/>
          <w:lang w:val="en-US"/>
        </w:rPr>
        <w:t>dżungla</w:t>
      </w:r>
      <w:proofErr w:type="spellEnd"/>
      <w:r w:rsidR="006B0AE3" w:rsidRPr="006B0AE3">
        <w:rPr>
          <w:sz w:val="24"/>
          <w:szCs w:val="24"/>
          <w:lang w:val="en-US"/>
        </w:rPr>
        <w:tab/>
      </w:r>
    </w:p>
    <w:p w:rsidR="00615DCE" w:rsidRPr="00510B99" w:rsidRDefault="00615DCE">
      <w:pPr>
        <w:rPr>
          <w:lang w:val="en-US"/>
        </w:rPr>
      </w:pPr>
    </w:p>
    <w:p w:rsidR="006A3086" w:rsidRDefault="006B0AE3">
      <w:pPr>
        <w:rPr>
          <w:sz w:val="28"/>
          <w:szCs w:val="28"/>
        </w:rPr>
      </w:pPr>
      <w:r w:rsidRPr="006B0AE3">
        <w:rPr>
          <w:sz w:val="28"/>
          <w:szCs w:val="28"/>
        </w:rPr>
        <w:t>Pamiętajmy, że logopedia to nie tylko korekcja głosek, ale także wspomaganie komunikacji. To również rozwijanie umiejętności czytania i pisania (r</w:t>
      </w:r>
      <w:r>
        <w:rPr>
          <w:sz w:val="28"/>
          <w:szCs w:val="28"/>
        </w:rPr>
        <w:t>ysowanie i kolorowanie również).</w:t>
      </w:r>
    </w:p>
    <w:p w:rsidR="006B0AE3" w:rsidRPr="006B0AE3" w:rsidRDefault="006B0AE3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margin-left:216.4pt;margin-top:5.9pt;width:23.25pt;height:39pt;z-index:251665408">
            <v:textbox style="layout-flow:vertical-ideographic"/>
          </v:shape>
        </w:pict>
      </w:r>
      <w:r>
        <w:rPr>
          <w:sz w:val="28"/>
          <w:szCs w:val="28"/>
        </w:rPr>
        <w:t xml:space="preserve">Tekst do wspólnego czytania poniżej </w:t>
      </w:r>
    </w:p>
    <w:p w:rsidR="00B76743" w:rsidRDefault="00CB523A">
      <w:r>
        <w:lastRenderedPageBreak/>
        <w:t xml:space="preserve">Rodzic czyta tekst, a dziecko obrazki. </w:t>
      </w:r>
      <w:r w:rsidR="008004BE">
        <w:rPr>
          <w:noProof/>
          <w:lang w:eastAsia="pl-PL"/>
        </w:rPr>
        <w:drawing>
          <wp:inline distT="0" distB="0" distL="0" distR="0">
            <wp:extent cx="5143500" cy="7334250"/>
            <wp:effectExtent l="19050" t="0" r="0" b="0"/>
            <wp:docPr id="6" name="Obraz 5" descr="nauka-czytania-GALLERY_MAI2-4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uka-czytania-GALLERY_MAI2-4531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B16" w:rsidRDefault="009F2B16"/>
    <w:p w:rsidR="002C056A" w:rsidRDefault="002C056A"/>
    <w:p w:rsidR="008004BE" w:rsidRDefault="008004BE">
      <w:pPr>
        <w:rPr>
          <w:sz w:val="32"/>
          <w:szCs w:val="32"/>
        </w:rPr>
      </w:pPr>
    </w:p>
    <w:p w:rsidR="006779E6" w:rsidRPr="009F6A42" w:rsidRDefault="006779E6">
      <w:pPr>
        <w:rPr>
          <w:sz w:val="32"/>
          <w:szCs w:val="32"/>
        </w:rPr>
      </w:pPr>
      <w:r w:rsidRPr="009F6A42">
        <w:rPr>
          <w:sz w:val="32"/>
          <w:szCs w:val="32"/>
        </w:rPr>
        <w:lastRenderedPageBreak/>
        <w:t>Wzbogacanie słownictwa</w:t>
      </w:r>
      <w:r w:rsidR="004D0655" w:rsidRPr="009F6A42">
        <w:rPr>
          <w:sz w:val="32"/>
          <w:szCs w:val="32"/>
        </w:rPr>
        <w:t xml:space="preserve"> i rozwijanie mowy</w:t>
      </w:r>
      <w:r w:rsidRPr="009F6A42">
        <w:rPr>
          <w:sz w:val="32"/>
          <w:szCs w:val="32"/>
        </w:rPr>
        <w:t>:</w:t>
      </w:r>
    </w:p>
    <w:p w:rsidR="00DA738D" w:rsidRPr="006B0AE3" w:rsidRDefault="009F6A42">
      <w:pPr>
        <w:rPr>
          <w:sz w:val="24"/>
          <w:szCs w:val="24"/>
        </w:rPr>
      </w:pPr>
      <w:r w:rsidRPr="006B0AE3">
        <w:rPr>
          <w:sz w:val="24"/>
          <w:szCs w:val="24"/>
        </w:rPr>
        <w:t xml:space="preserve">Urządzenia domowe dla </w:t>
      </w:r>
      <w:proofErr w:type="gramStart"/>
      <w:r w:rsidRPr="006B0AE3">
        <w:rPr>
          <w:sz w:val="24"/>
          <w:szCs w:val="24"/>
        </w:rPr>
        <w:t xml:space="preserve">dzieci  </w:t>
      </w:r>
      <w:hyperlink r:id="rId16" w:history="1">
        <w:proofErr w:type="gramEnd"/>
        <w:r w:rsidR="0059098C" w:rsidRPr="006B0AE3">
          <w:rPr>
            <w:rStyle w:val="Hipercze"/>
            <w:sz w:val="24"/>
            <w:szCs w:val="24"/>
          </w:rPr>
          <w:t>https://www.youtube.com/watch?v=d0HYSGTVOOk</w:t>
        </w:r>
      </w:hyperlink>
    </w:p>
    <w:p w:rsidR="00757260" w:rsidRPr="008004BE" w:rsidRDefault="00757260">
      <w:pPr>
        <w:rPr>
          <w:rFonts w:ascii="Arial Black" w:hAnsi="Arial Black"/>
        </w:rPr>
      </w:pPr>
      <w:r w:rsidRPr="008004BE">
        <w:rPr>
          <w:rFonts w:ascii="Arial Black" w:hAnsi="Arial Black"/>
        </w:rPr>
        <w:t xml:space="preserve">W ciągu dnia warto maluszkom włączać także krótkie bajeczki czytane przez inne osoby, kiedy sami nie możemy tego zrobić. </w:t>
      </w:r>
    </w:p>
    <w:p w:rsidR="00DA738D" w:rsidRPr="006B0AE3" w:rsidRDefault="00DA738D">
      <w:pPr>
        <w:rPr>
          <w:rFonts w:asciiTheme="majorHAnsi" w:hAnsiTheme="majorHAnsi" w:cs="Aharoni"/>
          <w:sz w:val="24"/>
          <w:szCs w:val="24"/>
        </w:rPr>
      </w:pPr>
      <w:r w:rsidRPr="006B0AE3">
        <w:rPr>
          <w:rFonts w:asciiTheme="majorHAnsi" w:hAnsiTheme="majorHAnsi" w:cs="Aharoni"/>
          <w:sz w:val="24"/>
          <w:szCs w:val="24"/>
        </w:rPr>
        <w:t>Słuchowiska:</w:t>
      </w:r>
    </w:p>
    <w:p w:rsidR="00694F75" w:rsidRPr="006B0AE3" w:rsidRDefault="00694F75">
      <w:pPr>
        <w:rPr>
          <w:sz w:val="24"/>
          <w:szCs w:val="24"/>
        </w:rPr>
      </w:pPr>
      <w:r w:rsidRPr="006B0AE3">
        <w:rPr>
          <w:sz w:val="24"/>
          <w:szCs w:val="24"/>
        </w:rPr>
        <w:t>Bąk i piłka</w:t>
      </w:r>
      <w:proofErr w:type="gramStart"/>
      <w:r w:rsidRPr="006B0AE3">
        <w:rPr>
          <w:sz w:val="24"/>
          <w:szCs w:val="24"/>
        </w:rPr>
        <w:t xml:space="preserve"> 6:44 </w:t>
      </w:r>
      <w:hyperlink r:id="rId17" w:history="1">
        <w:proofErr w:type="gramEnd"/>
        <w:r w:rsidRPr="006B0AE3">
          <w:rPr>
            <w:rStyle w:val="Hipercze"/>
            <w:sz w:val="24"/>
            <w:szCs w:val="24"/>
          </w:rPr>
          <w:t>https://www.youtube.com/watch?v=3ecF9SNoLVc</w:t>
        </w:r>
      </w:hyperlink>
      <w:r w:rsidRPr="006B0AE3">
        <w:rPr>
          <w:sz w:val="24"/>
          <w:szCs w:val="24"/>
        </w:rPr>
        <w:t xml:space="preserve"> </w:t>
      </w:r>
    </w:p>
    <w:p w:rsidR="008948FE" w:rsidRPr="006B0AE3" w:rsidRDefault="00D90CA3">
      <w:pPr>
        <w:rPr>
          <w:sz w:val="24"/>
          <w:szCs w:val="24"/>
        </w:rPr>
      </w:pPr>
      <w:r w:rsidRPr="006B0AE3">
        <w:rPr>
          <w:sz w:val="24"/>
          <w:szCs w:val="24"/>
        </w:rPr>
        <w:t>Chata w lesie</w:t>
      </w:r>
      <w:proofErr w:type="gramStart"/>
      <w:r w:rsidRPr="006B0AE3">
        <w:rPr>
          <w:sz w:val="24"/>
          <w:szCs w:val="24"/>
        </w:rPr>
        <w:t xml:space="preserve"> </w:t>
      </w:r>
      <w:r w:rsidR="00274E07" w:rsidRPr="006B0AE3">
        <w:rPr>
          <w:sz w:val="24"/>
          <w:szCs w:val="24"/>
        </w:rPr>
        <w:t xml:space="preserve">10:06 </w:t>
      </w:r>
      <w:hyperlink r:id="rId18" w:history="1">
        <w:proofErr w:type="gramEnd"/>
        <w:r w:rsidR="008948FE" w:rsidRPr="006B0AE3">
          <w:rPr>
            <w:rStyle w:val="Hipercze"/>
            <w:sz w:val="24"/>
            <w:szCs w:val="24"/>
          </w:rPr>
          <w:t>https://www.youtube.com/watch?v=K7F0TrTVuRY</w:t>
        </w:r>
      </w:hyperlink>
    </w:p>
    <w:p w:rsidR="003D7DA8" w:rsidRPr="006B0AE3" w:rsidRDefault="003D7DA8">
      <w:pPr>
        <w:rPr>
          <w:sz w:val="24"/>
          <w:szCs w:val="24"/>
        </w:rPr>
      </w:pPr>
      <w:r w:rsidRPr="006B0AE3">
        <w:rPr>
          <w:sz w:val="24"/>
          <w:szCs w:val="24"/>
        </w:rPr>
        <w:t>Wyrwidąb i Waligóra</w:t>
      </w:r>
      <w:proofErr w:type="gramStart"/>
      <w:r w:rsidR="00281356" w:rsidRPr="006B0AE3">
        <w:rPr>
          <w:sz w:val="24"/>
          <w:szCs w:val="24"/>
        </w:rPr>
        <w:t xml:space="preserve"> 13:04</w:t>
      </w:r>
      <w:r w:rsidRPr="006B0AE3">
        <w:rPr>
          <w:sz w:val="24"/>
          <w:szCs w:val="24"/>
        </w:rPr>
        <w:t xml:space="preserve"> </w:t>
      </w:r>
      <w:hyperlink r:id="rId19" w:history="1">
        <w:proofErr w:type="gramEnd"/>
        <w:r w:rsidRPr="006B0AE3">
          <w:rPr>
            <w:rStyle w:val="Hipercze"/>
            <w:sz w:val="24"/>
            <w:szCs w:val="24"/>
          </w:rPr>
          <w:t>https://www.youtube.com/watch?v=4DzcWbN8m5Q</w:t>
        </w:r>
      </w:hyperlink>
    </w:p>
    <w:p w:rsidR="003D7DA8" w:rsidRPr="006B0AE3" w:rsidRDefault="001255EC">
      <w:pPr>
        <w:rPr>
          <w:sz w:val="24"/>
          <w:szCs w:val="24"/>
        </w:rPr>
      </w:pPr>
      <w:r w:rsidRPr="006B0AE3">
        <w:rPr>
          <w:sz w:val="24"/>
          <w:szCs w:val="24"/>
        </w:rPr>
        <w:t>Brzoza i sosna</w:t>
      </w:r>
      <w:proofErr w:type="gramStart"/>
      <w:r w:rsidRPr="006B0AE3">
        <w:rPr>
          <w:sz w:val="24"/>
          <w:szCs w:val="24"/>
        </w:rPr>
        <w:t xml:space="preserve"> </w:t>
      </w:r>
      <w:r w:rsidR="00281356" w:rsidRPr="006B0AE3">
        <w:rPr>
          <w:sz w:val="24"/>
          <w:szCs w:val="24"/>
        </w:rPr>
        <w:t xml:space="preserve">4:43 </w:t>
      </w:r>
      <w:hyperlink r:id="rId20" w:history="1">
        <w:proofErr w:type="gramEnd"/>
        <w:r w:rsidRPr="006B0AE3">
          <w:rPr>
            <w:rStyle w:val="Hipercze"/>
            <w:sz w:val="24"/>
            <w:szCs w:val="24"/>
          </w:rPr>
          <w:t>https://www.youtube.com/watch?v=O19D5IqlRBQ</w:t>
        </w:r>
      </w:hyperlink>
      <w:r w:rsidRPr="006B0AE3">
        <w:rPr>
          <w:sz w:val="24"/>
          <w:szCs w:val="24"/>
        </w:rPr>
        <w:t xml:space="preserve"> </w:t>
      </w:r>
    </w:p>
    <w:p w:rsidR="003D7DA8" w:rsidRPr="006B0AE3" w:rsidRDefault="00AB56A9">
      <w:pPr>
        <w:rPr>
          <w:sz w:val="24"/>
          <w:szCs w:val="24"/>
        </w:rPr>
      </w:pPr>
      <w:r w:rsidRPr="006B0AE3">
        <w:rPr>
          <w:sz w:val="24"/>
          <w:szCs w:val="24"/>
        </w:rPr>
        <w:t>Czapka niewidka</w:t>
      </w:r>
      <w:proofErr w:type="gramStart"/>
      <w:r w:rsidRPr="006B0AE3">
        <w:rPr>
          <w:sz w:val="24"/>
          <w:szCs w:val="24"/>
        </w:rPr>
        <w:t xml:space="preserve"> </w:t>
      </w:r>
      <w:r w:rsidR="00281356" w:rsidRPr="006B0AE3">
        <w:rPr>
          <w:sz w:val="24"/>
          <w:szCs w:val="24"/>
        </w:rPr>
        <w:t xml:space="preserve">13:20 </w:t>
      </w:r>
      <w:hyperlink r:id="rId21" w:history="1">
        <w:proofErr w:type="gramEnd"/>
        <w:r w:rsidRPr="006B0AE3">
          <w:rPr>
            <w:rStyle w:val="Hipercze"/>
            <w:sz w:val="24"/>
            <w:szCs w:val="24"/>
          </w:rPr>
          <w:t>https://www.youtube.com/watch?v=KSvS7Pc5f9E</w:t>
        </w:r>
      </w:hyperlink>
    </w:p>
    <w:p w:rsidR="00B76743" w:rsidRDefault="00B76743"/>
    <w:p w:rsidR="00B76743" w:rsidRDefault="00B76743"/>
    <w:p w:rsidR="00B76743" w:rsidRDefault="00B76743"/>
    <w:p w:rsidR="00B76743" w:rsidRDefault="00B76743"/>
    <w:p w:rsidR="00B76743" w:rsidRPr="00B072A2" w:rsidRDefault="00B072A2">
      <w:pPr>
        <w:rPr>
          <w:rFonts w:ascii="Comic Sans MS" w:hAnsi="Comic Sans MS"/>
          <w:sz w:val="32"/>
          <w:szCs w:val="32"/>
        </w:rPr>
      </w:pPr>
      <w:r w:rsidRPr="00B072A2">
        <w:rPr>
          <w:rFonts w:ascii="Comic Sans MS" w:hAnsi="Comic Sans MS"/>
          <w:sz w:val="32"/>
          <w:szCs w:val="32"/>
        </w:rPr>
        <w:t xml:space="preserve">Mowę rozwijamy także </w:t>
      </w:r>
      <w:r w:rsidR="00442213">
        <w:rPr>
          <w:rFonts w:ascii="Comic Sans MS" w:hAnsi="Comic Sans MS"/>
          <w:sz w:val="32"/>
          <w:szCs w:val="32"/>
        </w:rPr>
        <w:t>poprzez pracę rączek</w:t>
      </w:r>
      <w:r>
        <w:rPr>
          <w:rFonts w:ascii="Comic Sans MS" w:hAnsi="Comic Sans MS"/>
          <w:sz w:val="32"/>
          <w:szCs w:val="32"/>
        </w:rPr>
        <w:t>.</w:t>
      </w:r>
    </w:p>
    <w:p w:rsidR="00B76743" w:rsidRPr="00B072A2" w:rsidRDefault="00B072A2">
      <w:pPr>
        <w:rPr>
          <w:i/>
        </w:rPr>
      </w:pPr>
      <w:r>
        <w:rPr>
          <w:noProof/>
          <w:lang w:eastAsia="pl-PL"/>
        </w:rPr>
        <w:pict>
          <v:shape id="_x0000_s1038" type="#_x0000_t67" style="position:absolute;margin-left:89.65pt;margin-top:.35pt;width:49.5pt;height:42.75pt;z-index:251666432">
            <v:textbox style="layout-flow:vertical-ideographic"/>
          </v:shape>
        </w:pict>
      </w:r>
    </w:p>
    <w:p w:rsidR="00B76743" w:rsidRPr="00B072A2" w:rsidRDefault="00B76743">
      <w:pPr>
        <w:rPr>
          <w:i/>
        </w:rPr>
      </w:pPr>
    </w:p>
    <w:p w:rsidR="00B76743" w:rsidRDefault="00B76743"/>
    <w:p w:rsidR="00B76743" w:rsidRDefault="00B76743"/>
    <w:p w:rsidR="00B76743" w:rsidRDefault="00B76743"/>
    <w:p w:rsidR="00B76743" w:rsidRDefault="00B76743"/>
    <w:p w:rsidR="00B76743" w:rsidRDefault="00B76743"/>
    <w:p w:rsidR="00B76743" w:rsidRDefault="00B76743"/>
    <w:p w:rsidR="00B76743" w:rsidRDefault="00B76743"/>
    <w:p w:rsidR="00B76743" w:rsidRDefault="00B76743"/>
    <w:p w:rsidR="00B76743" w:rsidRDefault="00B76743"/>
    <w:p w:rsidR="00B76743" w:rsidRDefault="00B76743" w:rsidP="00B76743">
      <w:pPr>
        <w:rPr>
          <w:rFonts w:ascii="Bell MT" w:hAnsi="Bell MT"/>
          <w:i/>
          <w:color w:val="FFFF00"/>
        </w:rPr>
      </w:pPr>
    </w:p>
    <w:p w:rsidR="00B76743" w:rsidRPr="008C31F7" w:rsidRDefault="00863929" w:rsidP="00B76743">
      <w:pPr>
        <w:rPr>
          <w:rFonts w:ascii="Bell MT" w:hAnsi="Bell MT"/>
          <w:i/>
          <w:noProof/>
          <w:color w:val="FFFF00"/>
          <w:sz w:val="48"/>
          <w:szCs w:val="48"/>
          <w:lang w:eastAsia="pl-PL"/>
        </w:rPr>
      </w:pPr>
      <w:r w:rsidRPr="00863929">
        <w:rPr>
          <w:rFonts w:ascii="Bell MT" w:hAnsi="Bell MT"/>
          <w:i/>
          <w:noProof/>
          <w:color w:val="FFFF00"/>
          <w:lang w:eastAsia="pl-PL"/>
        </w:rPr>
        <w:lastRenderedPageBreak/>
        <w:pict>
          <v:oval id="_x0000_s1032" style="position:absolute;margin-left:-7.85pt;margin-top:217.15pt;width:244.5pt;height:132.75pt;z-index:251661312" fillcolor="#ffc000" strokecolor="#002060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2">
              <w:txbxContent>
                <w:p w:rsidR="00B76743" w:rsidRPr="00E74085" w:rsidRDefault="00B76743" w:rsidP="00B76743">
                  <w:pPr>
                    <w:rPr>
                      <w:rFonts w:ascii="Comic Sans MS" w:hAnsi="Comic Sans MS"/>
                    </w:rPr>
                  </w:pPr>
                  <w:r w:rsidRPr="00E74085">
                    <w:rPr>
                      <w:rFonts w:ascii="Comic Sans MS" w:hAnsi="Comic Sans MS"/>
                    </w:rPr>
                    <w:t xml:space="preserve">Precyzyjne ruchy dłoni i palców </w:t>
                  </w:r>
                  <w:r>
                    <w:rPr>
                      <w:rFonts w:ascii="Comic Sans MS" w:hAnsi="Comic Sans MS"/>
                    </w:rPr>
                    <w:t>s</w:t>
                  </w:r>
                  <w:r w:rsidRPr="00E74085">
                    <w:rPr>
                      <w:rFonts w:ascii="Comic Sans MS" w:hAnsi="Comic Sans MS"/>
                    </w:rPr>
                    <w:t xml:space="preserve">ą nieodłącznym elementem terapii logopedycznej, ponieważ pobudzają ośrodki mowy w mózgu. </w:t>
                  </w:r>
                </w:p>
              </w:txbxContent>
            </v:textbox>
          </v:oval>
        </w:pict>
      </w:r>
      <w:r w:rsidRPr="00863929">
        <w:rPr>
          <w:rFonts w:ascii="Bell MT" w:hAnsi="Bell MT"/>
          <w:i/>
          <w:noProof/>
          <w:color w:val="FFFF00"/>
          <w:lang w:eastAsia="pl-PL"/>
        </w:rPr>
        <w:pict>
          <v:oval id="_x0000_s1031" style="position:absolute;margin-left:213.4pt;margin-top:64.15pt;width:265.5pt;height:155.25pt;z-index:251660288" fillcolor="#ffd243" strokecolor="#002060">
            <v:textbox style="mso-next-textbox:#_x0000_s1031">
              <w:txbxContent>
                <w:p w:rsidR="00B76743" w:rsidRPr="00B81670" w:rsidRDefault="00B76743" w:rsidP="00B76743">
                  <w:pPr>
                    <w:rPr>
                      <w:rFonts w:ascii="Comic Sans MS" w:hAnsi="Comic Sans MS"/>
                    </w:rPr>
                  </w:pPr>
                  <w:r w:rsidRPr="00B81670">
                    <w:rPr>
                      <w:rFonts w:ascii="Comic Sans MS" w:hAnsi="Comic Sans MS"/>
                    </w:rPr>
                    <w:t>Ośrodki mózgowe odpowiedzialne za ruch ręki sąsiadują z ośrodkami odpowiadającymi za mowę.</w:t>
                  </w:r>
                </w:p>
                <w:p w:rsidR="00B76743" w:rsidRPr="00B81670" w:rsidRDefault="00B76743" w:rsidP="00B76743">
                  <w:pPr>
                    <w:rPr>
                      <w:rFonts w:ascii="Comic Sans MS" w:hAnsi="Comic Sans MS"/>
                    </w:rPr>
                  </w:pPr>
                  <w:r w:rsidRPr="00B81670">
                    <w:rPr>
                      <w:rFonts w:ascii="Comic Sans MS" w:hAnsi="Comic Sans MS"/>
                    </w:rPr>
                    <w:t>Zatem ćwicząc rękę stymulujemy rozwój mowy!</w:t>
                  </w:r>
                </w:p>
                <w:p w:rsidR="00B76743" w:rsidRDefault="00B76743" w:rsidP="00B76743"/>
              </w:txbxContent>
            </v:textbox>
          </v:oval>
        </w:pict>
      </w:r>
      <w:r w:rsidR="00B76743" w:rsidRPr="00B81670">
        <w:rPr>
          <w:rFonts w:ascii="Bell MT" w:hAnsi="Bell MT"/>
          <w:i/>
          <w:color w:val="FFFF00"/>
        </w:rPr>
        <w:tab/>
      </w:r>
      <w:r w:rsidR="00B76743" w:rsidRPr="008C31F7">
        <w:rPr>
          <w:rFonts w:ascii="Bell MT" w:hAnsi="Bell MT"/>
          <w:b/>
          <w:i/>
          <w:color w:val="FFFF00"/>
          <w:sz w:val="48"/>
          <w:szCs w:val="48"/>
        </w:rPr>
        <w:t>CO MA R</w:t>
      </w:r>
      <w:r w:rsidR="00B76743" w:rsidRPr="008C31F7">
        <w:rPr>
          <w:b/>
          <w:i/>
          <w:color w:val="FFFF00"/>
          <w:sz w:val="48"/>
          <w:szCs w:val="48"/>
        </w:rPr>
        <w:t>Ę</w:t>
      </w:r>
      <w:r w:rsidR="00B76743" w:rsidRPr="008C31F7">
        <w:rPr>
          <w:rFonts w:ascii="Bell MT" w:hAnsi="Bell MT"/>
          <w:b/>
          <w:i/>
          <w:color w:val="FFFF00"/>
          <w:sz w:val="48"/>
          <w:szCs w:val="48"/>
        </w:rPr>
        <w:t>KA DO GADANIA?</w:t>
      </w:r>
      <w:r w:rsidR="00B76743" w:rsidRPr="008C31F7">
        <w:rPr>
          <w:rFonts w:ascii="Bell MT" w:hAnsi="Bell MT"/>
          <w:i/>
          <w:noProof/>
          <w:color w:val="FFFF00"/>
          <w:sz w:val="48"/>
          <w:szCs w:val="48"/>
          <w:lang w:eastAsia="pl-PL"/>
        </w:rPr>
        <w:t xml:space="preserve"> </w:t>
      </w:r>
      <w:r w:rsidR="00B76743" w:rsidRPr="008C31F7">
        <w:rPr>
          <w:rFonts w:ascii="Bell MT" w:hAnsi="Bell MT"/>
          <w:i/>
          <w:noProof/>
          <w:color w:val="FFFF00"/>
          <w:sz w:val="48"/>
          <w:szCs w:val="48"/>
          <w:lang w:eastAsia="pl-PL"/>
        </w:rPr>
        <w:drawing>
          <wp:inline distT="0" distB="0" distL="0" distR="0">
            <wp:extent cx="3860818" cy="2571750"/>
            <wp:effectExtent l="19050" t="0" r="6332" b="0"/>
            <wp:docPr id="11" name="Obraz 0" descr="mala-dziewczynka-rysunek-i-kolorowanie_53876-2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-dziewczynka-rysunek-i-kolorowanie_53876-20438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1729" cy="257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743" w:rsidRPr="008C31F7" w:rsidRDefault="00B76743" w:rsidP="00B76743">
      <w:pPr>
        <w:rPr>
          <w:rFonts w:ascii="Bell MT" w:hAnsi="Bell MT"/>
          <w:i/>
          <w:noProof/>
          <w:color w:val="FFFF00"/>
          <w:sz w:val="48"/>
          <w:szCs w:val="48"/>
          <w:lang w:eastAsia="pl-PL"/>
        </w:rPr>
      </w:pPr>
    </w:p>
    <w:p w:rsidR="00B76743" w:rsidRPr="008C31F7" w:rsidRDefault="00863929" w:rsidP="00B76743">
      <w:pPr>
        <w:rPr>
          <w:rFonts w:ascii="Bell MT" w:hAnsi="Bell MT"/>
          <w:i/>
          <w:noProof/>
          <w:color w:val="FFFF00"/>
          <w:sz w:val="48"/>
          <w:szCs w:val="48"/>
          <w:lang w:eastAsia="pl-PL"/>
        </w:rPr>
      </w:pPr>
      <w:r>
        <w:rPr>
          <w:rFonts w:ascii="Bell MT" w:hAnsi="Bell MT"/>
          <w:i/>
          <w:noProof/>
          <w:color w:val="FFFF00"/>
          <w:sz w:val="48"/>
          <w:szCs w:val="48"/>
          <w:lang w:eastAsia="pl-PL"/>
        </w:rPr>
        <w:pict>
          <v:oval id="_x0000_s1033" style="position:absolute;margin-left:187.9pt;margin-top:23.9pt;width:336.75pt;height:120.75pt;z-index:251662336" fillcolor="#ffc000">
            <v:textbox style="mso-next-textbox:#_x0000_s1033">
              <w:txbxContent>
                <w:p w:rsidR="00B76743" w:rsidRDefault="00B76743" w:rsidP="00B76743">
                  <w:pPr>
                    <w:rPr>
                      <w:rFonts w:ascii="Comic Sans MS" w:hAnsi="Comic Sans MS"/>
                    </w:rPr>
                  </w:pPr>
                  <w:r w:rsidRPr="00251C95">
                    <w:rPr>
                      <w:rFonts w:ascii="Comic Sans MS" w:hAnsi="Comic Sans MS"/>
                    </w:rPr>
                    <w:t xml:space="preserve">Wszelkie ćwiczenia manualne, usprawniające motorykę małą doskonalą umiejętności grafomotoryczne dziecka. </w:t>
                  </w:r>
                </w:p>
                <w:p w:rsidR="00B76743" w:rsidRPr="00251C95" w:rsidRDefault="00B76743" w:rsidP="00B76743">
                  <w:pPr>
                    <w:rPr>
                      <w:rFonts w:ascii="Comic Sans MS" w:hAnsi="Comic Sans MS"/>
                    </w:rPr>
                  </w:pPr>
                  <w:r w:rsidRPr="00251C95">
                    <w:rPr>
                      <w:rFonts w:ascii="Comic Sans MS" w:hAnsi="Comic Sans MS"/>
                    </w:rPr>
                    <w:t xml:space="preserve">Dzięki nim ułatwiamy dziecku start w szkole. </w:t>
                  </w:r>
                </w:p>
              </w:txbxContent>
            </v:textbox>
          </v:oval>
        </w:pict>
      </w:r>
    </w:p>
    <w:p w:rsidR="00B76743" w:rsidRPr="008C31F7" w:rsidRDefault="00B76743" w:rsidP="00B76743">
      <w:pPr>
        <w:rPr>
          <w:rFonts w:ascii="Bell MT" w:hAnsi="Bell MT"/>
          <w:i/>
          <w:noProof/>
          <w:color w:val="FFFF00"/>
          <w:sz w:val="48"/>
          <w:szCs w:val="48"/>
          <w:lang w:eastAsia="pl-PL"/>
        </w:rPr>
      </w:pPr>
    </w:p>
    <w:p w:rsidR="00B76743" w:rsidRPr="008C31F7" w:rsidRDefault="00863929" w:rsidP="00B76743">
      <w:pPr>
        <w:rPr>
          <w:rFonts w:ascii="Bell MT" w:hAnsi="Bell MT"/>
          <w:b/>
          <w:i/>
          <w:color w:val="FFFF00"/>
          <w:sz w:val="48"/>
          <w:szCs w:val="48"/>
        </w:rPr>
      </w:pPr>
      <w:r w:rsidRPr="00863929">
        <w:rPr>
          <w:rFonts w:ascii="Bell MT" w:hAnsi="Bell MT"/>
          <w:i/>
          <w:noProof/>
          <w:color w:val="FFFF00"/>
          <w:sz w:val="48"/>
          <w:szCs w:val="48"/>
          <w:lang w:eastAsia="pl-PL"/>
        </w:rPr>
        <w:pict>
          <v:oval id="_x0000_s1034" style="position:absolute;margin-left:-7.85pt;margin-top:121.45pt;width:333pt;height:131.25pt;z-index:251663360" fillcolor="#ffdd71" strokecolor="#002060">
            <v:fill color2="yellow" rotate="t" focus="100%" type="gradient"/>
            <v:textbox style="mso-next-textbox:#_x0000_s1034">
              <w:txbxContent>
                <w:p w:rsidR="00B76743" w:rsidRPr="002C446F" w:rsidRDefault="00B76743" w:rsidP="00B76743">
                  <w:pPr>
                    <w:rPr>
                      <w:rFonts w:ascii="Comic Sans MS" w:hAnsi="Comic Sans MS"/>
                    </w:rPr>
                  </w:pPr>
                  <w:r w:rsidRPr="002C446F">
                    <w:rPr>
                      <w:rFonts w:ascii="Comic Sans MS" w:hAnsi="Comic Sans MS"/>
                    </w:rPr>
                    <w:t xml:space="preserve">Zabawy plastyczno – techniczne często rozładowują napięcia u dzieci, relaksują. Stwarzają dobre warunki do wzmacniania więzi emocjonalnych i rozwijają umiejętności komunikowania się z bliskimi. </w:t>
                  </w:r>
                </w:p>
              </w:txbxContent>
            </v:textbox>
          </v:oval>
        </w:pict>
      </w:r>
      <w:r w:rsidR="00B76743" w:rsidRPr="008C31F7">
        <w:rPr>
          <w:rFonts w:ascii="Bell MT" w:hAnsi="Bell MT"/>
          <w:b/>
          <w:i/>
          <w:noProof/>
          <w:color w:val="FFFF00"/>
          <w:sz w:val="48"/>
          <w:szCs w:val="48"/>
          <w:lang w:eastAsia="pl-PL"/>
        </w:rPr>
        <w:drawing>
          <wp:inline distT="0" distB="0" distL="0" distR="0">
            <wp:extent cx="2743740" cy="1827343"/>
            <wp:effectExtent l="19050" t="0" r="0" b="0"/>
            <wp:docPr id="12" name="Obraz 7" descr="6adae6157b3ec56c4330ab59c45067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dae6157b3ec56c4330ab59c45067f9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535" cy="182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743" w:rsidRPr="008C31F7" w:rsidRDefault="008C31F7" w:rsidP="008C31F7">
      <w:pPr>
        <w:jc w:val="right"/>
        <w:rPr>
          <w:rFonts w:ascii="Bell MT" w:hAnsi="Bell MT"/>
          <w:b/>
          <w:i/>
          <w:color w:val="FFFF00"/>
          <w:sz w:val="48"/>
          <w:szCs w:val="48"/>
        </w:rPr>
      </w:pPr>
      <w:r w:rsidRPr="008C31F7">
        <w:rPr>
          <w:rFonts w:ascii="Bell MT" w:hAnsi="Bell MT"/>
          <w:b/>
          <w:i/>
          <w:noProof/>
          <w:color w:val="FFFF00"/>
          <w:sz w:val="48"/>
          <w:szCs w:val="48"/>
          <w:lang w:eastAsia="pl-PL"/>
        </w:rPr>
        <w:drawing>
          <wp:inline distT="0" distB="0" distL="0" distR="0">
            <wp:extent cx="2581275" cy="1674409"/>
            <wp:effectExtent l="19050" t="0" r="0" b="0"/>
            <wp:docPr id="15" name="Obraz 5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855" cy="167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743" w:rsidRPr="008C31F7">
        <w:rPr>
          <w:rFonts w:ascii="Bell MT" w:hAnsi="Bell MT"/>
          <w:b/>
          <w:i/>
          <w:color w:val="FFFF00"/>
          <w:sz w:val="48"/>
          <w:szCs w:val="48"/>
        </w:rPr>
        <w:t xml:space="preserve">                                      </w:t>
      </w:r>
      <w:r w:rsidRPr="008C31F7">
        <w:rPr>
          <w:rFonts w:ascii="Bell MT" w:hAnsi="Bell MT"/>
          <w:b/>
          <w:i/>
          <w:color w:val="FFFF00"/>
          <w:sz w:val="48"/>
          <w:szCs w:val="48"/>
        </w:rPr>
        <w:t xml:space="preserve">    </w:t>
      </w:r>
    </w:p>
    <w:p w:rsidR="00B76743" w:rsidRPr="008C31F7" w:rsidRDefault="00863929" w:rsidP="00B76743">
      <w:pPr>
        <w:rPr>
          <w:rFonts w:ascii="Bell MT" w:hAnsi="Bell MT"/>
          <w:b/>
          <w:i/>
          <w:color w:val="FFFF00"/>
          <w:sz w:val="48"/>
          <w:szCs w:val="48"/>
        </w:rPr>
      </w:pPr>
      <w:r w:rsidRPr="00863929">
        <w:rPr>
          <w:rFonts w:ascii="Bell MT" w:hAnsi="Bell MT"/>
          <w:i/>
          <w:noProof/>
          <w:color w:val="FFFF00"/>
          <w:sz w:val="48"/>
          <w:szCs w:val="48"/>
          <w:lang w:eastAsia="pl-PL"/>
        </w:rPr>
        <w:lastRenderedPageBreak/>
        <w:pict>
          <v:oval id="_x0000_s1035" style="position:absolute;margin-left:178.9pt;margin-top:9.9pt;width:300pt;height:78.75pt;z-index:251664384" fillcolor="#ffdd71" strokecolor="#002060">
            <v:fill color2="yellow" rotate="t" focus="100%" type="gradient"/>
            <v:textbox style="mso-next-textbox:#_x0000_s1035">
              <w:txbxContent>
                <w:p w:rsidR="00B76743" w:rsidRPr="002C446F" w:rsidRDefault="00B76743" w:rsidP="00B76743">
                  <w:pPr>
                    <w:rPr>
                      <w:rFonts w:ascii="Comic Sans MS" w:hAnsi="Comic Sans MS"/>
                    </w:rPr>
                  </w:pPr>
                  <w:r w:rsidRPr="002C446F">
                    <w:rPr>
                      <w:rFonts w:ascii="Comic Sans MS" w:hAnsi="Comic Sans MS"/>
                    </w:rPr>
                    <w:t xml:space="preserve">Prace plastyczne pobudzają wyobraźnię dziecka, rozwijają jego kreatywność. </w:t>
                  </w:r>
                </w:p>
              </w:txbxContent>
            </v:textbox>
          </v:oval>
        </w:pict>
      </w:r>
      <w:r w:rsidR="00B76743" w:rsidRPr="008C31F7">
        <w:rPr>
          <w:rFonts w:ascii="Bell MT" w:hAnsi="Bell MT"/>
          <w:b/>
          <w:i/>
          <w:noProof/>
          <w:color w:val="FFFF00"/>
          <w:sz w:val="48"/>
          <w:szCs w:val="48"/>
          <w:lang w:eastAsia="pl-PL"/>
        </w:rPr>
        <w:drawing>
          <wp:inline distT="0" distB="0" distL="0" distR="0">
            <wp:extent cx="2038350" cy="1219200"/>
            <wp:effectExtent l="19050" t="0" r="0" b="0"/>
            <wp:docPr id="14" name="Obraz 4" descr="mala-motoryka-9-1000x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-motoryka-9-1000x620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134" cy="122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743" w:rsidRPr="008C31F7" w:rsidRDefault="00B76743">
      <w:pPr>
        <w:rPr>
          <w:sz w:val="48"/>
          <w:szCs w:val="48"/>
        </w:rPr>
      </w:pPr>
    </w:p>
    <w:p w:rsidR="00590D49" w:rsidRDefault="00590D49"/>
    <w:p w:rsidR="00590D49" w:rsidRDefault="00590D49"/>
    <w:p w:rsidR="00DA738D" w:rsidRDefault="00DA738D"/>
    <w:p w:rsidR="00DA738D" w:rsidRDefault="00DA738D"/>
    <w:p w:rsidR="004D0655" w:rsidRDefault="004D0655"/>
    <w:p w:rsidR="0059098C" w:rsidRDefault="0059098C"/>
    <w:sectPr w:rsidR="0059098C" w:rsidSect="0050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C056A"/>
    <w:rsid w:val="0002168B"/>
    <w:rsid w:val="00064CFE"/>
    <w:rsid w:val="000978AD"/>
    <w:rsid w:val="000C3F9E"/>
    <w:rsid w:val="000E7BD1"/>
    <w:rsid w:val="001255EC"/>
    <w:rsid w:val="001326D9"/>
    <w:rsid w:val="001B052E"/>
    <w:rsid w:val="00211DA5"/>
    <w:rsid w:val="00274E07"/>
    <w:rsid w:val="00281356"/>
    <w:rsid w:val="002C056A"/>
    <w:rsid w:val="002C4C89"/>
    <w:rsid w:val="00320B80"/>
    <w:rsid w:val="00343E0D"/>
    <w:rsid w:val="003B6ECC"/>
    <w:rsid w:val="003D7DA8"/>
    <w:rsid w:val="003F19BF"/>
    <w:rsid w:val="004078ED"/>
    <w:rsid w:val="0042477E"/>
    <w:rsid w:val="00442213"/>
    <w:rsid w:val="004B3FFF"/>
    <w:rsid w:val="004C609C"/>
    <w:rsid w:val="004D0655"/>
    <w:rsid w:val="004E3EA6"/>
    <w:rsid w:val="00503E83"/>
    <w:rsid w:val="00510B99"/>
    <w:rsid w:val="005866B0"/>
    <w:rsid w:val="0059098C"/>
    <w:rsid w:val="00590D49"/>
    <w:rsid w:val="005E3042"/>
    <w:rsid w:val="005E5164"/>
    <w:rsid w:val="005F4050"/>
    <w:rsid w:val="00615DCE"/>
    <w:rsid w:val="006305CD"/>
    <w:rsid w:val="006779E6"/>
    <w:rsid w:val="00694F75"/>
    <w:rsid w:val="006A3086"/>
    <w:rsid w:val="006B0AE3"/>
    <w:rsid w:val="006C087C"/>
    <w:rsid w:val="00702478"/>
    <w:rsid w:val="00757260"/>
    <w:rsid w:val="007E0503"/>
    <w:rsid w:val="008004BE"/>
    <w:rsid w:val="00863929"/>
    <w:rsid w:val="008948FE"/>
    <w:rsid w:val="008C31F7"/>
    <w:rsid w:val="008C4EFF"/>
    <w:rsid w:val="009F2B16"/>
    <w:rsid w:val="009F6A42"/>
    <w:rsid w:val="00A20540"/>
    <w:rsid w:val="00A3255A"/>
    <w:rsid w:val="00A460F4"/>
    <w:rsid w:val="00A93B0B"/>
    <w:rsid w:val="00AB56A9"/>
    <w:rsid w:val="00AF2D4D"/>
    <w:rsid w:val="00B072A2"/>
    <w:rsid w:val="00B76743"/>
    <w:rsid w:val="00BA157A"/>
    <w:rsid w:val="00BA325C"/>
    <w:rsid w:val="00C05A01"/>
    <w:rsid w:val="00CA56DA"/>
    <w:rsid w:val="00CB523A"/>
    <w:rsid w:val="00D55D25"/>
    <w:rsid w:val="00D90CA3"/>
    <w:rsid w:val="00DA738D"/>
    <w:rsid w:val="00DE14C5"/>
    <w:rsid w:val="00E40E38"/>
    <w:rsid w:val="00EC5B71"/>
    <w:rsid w:val="00EE4ACB"/>
    <w:rsid w:val="00F10DEA"/>
    <w:rsid w:val="00F5005B"/>
    <w:rsid w:val="00F83C70"/>
    <w:rsid w:val="00FC34B6"/>
    <w:rsid w:val="00FE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97ffc6"/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5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B3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Tt_6x_NTCHw" TargetMode="External"/><Relationship Id="rId18" Type="http://schemas.openxmlformats.org/officeDocument/2006/relationships/hyperlink" Target="https://www.youtube.com/watch?v=K7F0TrTVuRY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KSvS7Pc5f9E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kl9lXIhjlr8" TargetMode="External"/><Relationship Id="rId17" Type="http://schemas.openxmlformats.org/officeDocument/2006/relationships/hyperlink" Target="https://www.youtube.com/watch?v=3ecF9SNoLVc" TargetMode="External"/><Relationship Id="rId25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0HYSGTVOOk" TargetMode="External"/><Relationship Id="rId20" Type="http://schemas.openxmlformats.org/officeDocument/2006/relationships/hyperlink" Target="https://www.youtube.com/watch?v=O19D5IqlRBQ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JqwymHpMjAQ" TargetMode="External"/><Relationship Id="rId24" Type="http://schemas.openxmlformats.org/officeDocument/2006/relationships/image" Target="media/image8.jpeg"/><Relationship Id="rId5" Type="http://schemas.openxmlformats.org/officeDocument/2006/relationships/hyperlink" Target="https://www.youtube.com/channel/UC5sO-_AL5x2eNw-v96evOcQ/videos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7.jpeg"/><Relationship Id="rId10" Type="http://schemas.openxmlformats.org/officeDocument/2006/relationships/hyperlink" Target="https://www.youtube.com/watch?v=9gCPPaFokD8" TargetMode="External"/><Relationship Id="rId19" Type="http://schemas.openxmlformats.org/officeDocument/2006/relationships/hyperlink" Target="https://www.youtube.com/watch?v=4DzcWbN8m5Q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JwbMnvfN2y8" TargetMode="External"/><Relationship Id="rId14" Type="http://schemas.openxmlformats.org/officeDocument/2006/relationships/hyperlink" Target="https://www.youtube.com/watch?v=Rerv4Ppfq7U" TargetMode="External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67</cp:revision>
  <dcterms:created xsi:type="dcterms:W3CDTF">2020-03-19T16:22:00Z</dcterms:created>
  <dcterms:modified xsi:type="dcterms:W3CDTF">2020-03-20T06:51:00Z</dcterms:modified>
</cp:coreProperties>
</file>